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52" w:rsidRDefault="00016152" w:rsidP="00016152">
      <w:pPr>
        <w:spacing w:before="0"/>
        <w:ind w:firstLine="0"/>
        <w:rPr>
          <w:rFonts w:ascii="Times New Roman" w:hAnsi="Times New Roman" w:cs="Times New Roman"/>
          <w:sz w:val="32"/>
          <w:szCs w:val="32"/>
        </w:rPr>
      </w:pPr>
    </w:p>
    <w:p w:rsidR="00016152" w:rsidRDefault="00016152" w:rsidP="00016152">
      <w:pPr>
        <w:spacing w:before="0"/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Заседанието протече при следния дневен ред: </w:t>
      </w:r>
    </w:p>
    <w:p w:rsidR="005E2F88" w:rsidRPr="005E2F88" w:rsidRDefault="005E2F88" w:rsidP="005E2F88">
      <w:pPr>
        <w:numPr>
          <w:ilvl w:val="0"/>
          <w:numId w:val="2"/>
        </w:numPr>
        <w:spacing w:before="0" w:after="160" w:line="259" w:lineRule="auto"/>
        <w:ind w:left="0" w:firstLine="709"/>
        <w:contextualSpacing/>
        <w:jc w:val="left"/>
        <w:rPr>
          <w:rFonts w:ascii="Times New Roman" w:eastAsiaTheme="minorHAnsi" w:hAnsi="Times New Roman" w:cs="Times New Roman"/>
          <w:color w:val="333333"/>
          <w:sz w:val="36"/>
          <w:szCs w:val="36"/>
          <w:shd w:val="clear" w:color="auto" w:fill="FFFFFF"/>
          <w:lang w:eastAsia="en-US"/>
        </w:rPr>
      </w:pPr>
      <w:r w:rsidRPr="005E2F88">
        <w:rPr>
          <w:rFonts w:ascii="Times New Roman" w:eastAsiaTheme="minorHAnsi" w:hAnsi="Times New Roman" w:cs="Times New Roman"/>
          <w:color w:val="333333"/>
          <w:sz w:val="36"/>
          <w:szCs w:val="36"/>
          <w:shd w:val="clear" w:color="auto" w:fill="FFFFFF"/>
          <w:lang w:eastAsia="en-US"/>
        </w:rPr>
        <w:t>Упълномощаване представители на ОИК Чавдар за предаването и приемането, транспортирането, доставката и съхранението на отпечатаните хартиени бюлетини.</w:t>
      </w:r>
    </w:p>
    <w:p w:rsidR="005E2F88" w:rsidRPr="005E2F88" w:rsidRDefault="005E2F88" w:rsidP="005E2F88">
      <w:pPr>
        <w:numPr>
          <w:ilvl w:val="0"/>
          <w:numId w:val="2"/>
        </w:numPr>
        <w:spacing w:before="0" w:after="160" w:line="259" w:lineRule="auto"/>
        <w:ind w:left="0" w:firstLine="709"/>
        <w:contextualSpacing/>
        <w:jc w:val="left"/>
        <w:rPr>
          <w:rFonts w:ascii="Times New Roman" w:eastAsiaTheme="minorHAnsi" w:hAnsi="Times New Roman" w:cs="Times New Roman"/>
          <w:color w:val="333333"/>
          <w:sz w:val="36"/>
          <w:szCs w:val="36"/>
          <w:shd w:val="clear" w:color="auto" w:fill="FFFFFF"/>
          <w:lang w:eastAsia="en-US"/>
        </w:rPr>
      </w:pPr>
      <w:r w:rsidRPr="005E2F88">
        <w:rPr>
          <w:rFonts w:ascii="Times New Roman" w:eastAsiaTheme="minorHAnsi" w:hAnsi="Times New Roman" w:cs="Times New Roman"/>
          <w:color w:val="333333"/>
          <w:sz w:val="36"/>
          <w:szCs w:val="36"/>
          <w:shd w:val="clear" w:color="auto" w:fill="FFFFFF"/>
          <w:lang w:eastAsia="en-US"/>
        </w:rPr>
        <w:t>Предприемане на мерки, позволяващи на избирателите с увредено зрение или със затруднения в придвижването да гласуват в изборния ден и на реда за тяхното оповестяване</w:t>
      </w:r>
    </w:p>
    <w:p w:rsidR="005E2F88" w:rsidRPr="005E2F88" w:rsidRDefault="005E2F88" w:rsidP="005E2F88">
      <w:pPr>
        <w:numPr>
          <w:ilvl w:val="0"/>
          <w:numId w:val="2"/>
        </w:numPr>
        <w:spacing w:before="0" w:after="160" w:line="259" w:lineRule="auto"/>
        <w:ind w:left="0" w:firstLine="709"/>
        <w:contextualSpacing/>
        <w:jc w:val="left"/>
        <w:rPr>
          <w:rFonts w:ascii="Times New Roman" w:eastAsiaTheme="minorHAnsi" w:hAnsi="Times New Roman" w:cs="Times New Roman"/>
          <w:color w:val="333333"/>
          <w:sz w:val="36"/>
          <w:szCs w:val="36"/>
          <w:shd w:val="clear" w:color="auto" w:fill="FFFFFF"/>
          <w:lang w:eastAsia="en-US"/>
        </w:rPr>
      </w:pPr>
      <w:r w:rsidRPr="005E2F88">
        <w:rPr>
          <w:rFonts w:ascii="Times New Roman" w:eastAsiaTheme="minorHAnsi" w:hAnsi="Times New Roman" w:cs="Times New Roman"/>
          <w:color w:val="333333"/>
          <w:sz w:val="36"/>
          <w:szCs w:val="36"/>
          <w:shd w:val="clear" w:color="auto" w:fill="FFFFFF"/>
          <w:lang w:eastAsia="en-US"/>
        </w:rPr>
        <w:t>Определяне броя на секциите за гласуване с подвижна избирателна кутия</w:t>
      </w:r>
    </w:p>
    <w:p w:rsidR="005E2F88" w:rsidRPr="005E2F88" w:rsidRDefault="005E2F88" w:rsidP="005E2F88">
      <w:pPr>
        <w:numPr>
          <w:ilvl w:val="0"/>
          <w:numId w:val="2"/>
        </w:numPr>
        <w:spacing w:before="0" w:after="160" w:line="259" w:lineRule="auto"/>
        <w:ind w:left="0" w:firstLine="709"/>
        <w:contextualSpacing/>
        <w:jc w:val="left"/>
        <w:rPr>
          <w:rFonts w:ascii="Times New Roman" w:eastAsiaTheme="minorHAnsi" w:hAnsi="Times New Roman" w:cs="Times New Roman"/>
          <w:color w:val="333333"/>
          <w:sz w:val="36"/>
          <w:szCs w:val="36"/>
          <w:shd w:val="clear" w:color="auto" w:fill="FFFFFF"/>
          <w:lang w:eastAsia="en-US"/>
        </w:rPr>
      </w:pPr>
      <w:r w:rsidRPr="005E2F88">
        <w:rPr>
          <w:rFonts w:ascii="Times New Roman" w:eastAsiaTheme="minorHAnsi" w:hAnsi="Times New Roman" w:cs="Times New Roman"/>
          <w:color w:val="333333"/>
          <w:sz w:val="36"/>
          <w:szCs w:val="36"/>
          <w:shd w:val="clear" w:color="auto" w:fill="FFFFFF"/>
          <w:lang w:eastAsia="en-US"/>
        </w:rPr>
        <w:t>Други.</w:t>
      </w:r>
      <w:bookmarkStart w:id="0" w:name="_GoBack"/>
      <w:bookmarkEnd w:id="0"/>
    </w:p>
    <w:sectPr w:rsidR="005E2F88" w:rsidRPr="005E2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D3A80"/>
    <w:multiLevelType w:val="hybridMultilevel"/>
    <w:tmpl w:val="B4DE5D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52"/>
    <w:rsid w:val="00016152"/>
    <w:rsid w:val="003F29F8"/>
    <w:rsid w:val="005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D02D"/>
  <w15:chartTrackingRefBased/>
  <w15:docId w15:val="{2153DE2B-CEB9-4865-8130-47AD59CD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52"/>
    <w:pPr>
      <w:spacing w:before="120" w:after="120" w:line="240" w:lineRule="auto"/>
      <w:ind w:firstLine="709"/>
      <w:jc w:val="both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dcterms:created xsi:type="dcterms:W3CDTF">2023-10-07T06:09:00Z</dcterms:created>
  <dcterms:modified xsi:type="dcterms:W3CDTF">2023-10-07T06:09:00Z</dcterms:modified>
</cp:coreProperties>
</file>